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345"/>
        <w:tblW w:w="0" w:type="auto"/>
        <w:tblLook w:val="04A0"/>
      </w:tblPr>
      <w:tblGrid>
        <w:gridCol w:w="2178"/>
        <w:gridCol w:w="3600"/>
        <w:gridCol w:w="2430"/>
        <w:gridCol w:w="2088"/>
      </w:tblGrid>
      <w:tr w:rsidR="00161CFB" w:rsidTr="00FB3DC4">
        <w:tc>
          <w:tcPr>
            <w:tcW w:w="2178" w:type="dxa"/>
            <w:shd w:val="clear" w:color="auto" w:fill="BFBFBF" w:themeFill="background1" w:themeFillShade="BF"/>
            <w:vAlign w:val="center"/>
          </w:tcPr>
          <w:p w:rsidR="00161CFB" w:rsidRPr="00161CFB" w:rsidRDefault="00161CFB" w:rsidP="00D23807">
            <w:pPr>
              <w:rPr>
                <w:rFonts w:ascii="Arial" w:hAnsi="Arial" w:cs="Arial"/>
                <w:b/>
                <w:sz w:val="24"/>
                <w:szCs w:val="24"/>
              </w:rPr>
            </w:pPr>
            <w:r>
              <w:rPr>
                <w:rFonts w:ascii="Arial" w:hAnsi="Arial" w:cs="Arial"/>
                <w:b/>
                <w:sz w:val="24"/>
                <w:szCs w:val="24"/>
              </w:rPr>
              <w:t>Job Title:</w:t>
            </w:r>
          </w:p>
        </w:tc>
        <w:tc>
          <w:tcPr>
            <w:tcW w:w="3600" w:type="dxa"/>
            <w:vAlign w:val="center"/>
          </w:tcPr>
          <w:p w:rsidR="00161CFB" w:rsidRDefault="00EA61BF" w:rsidP="00D23807">
            <w:pPr>
              <w:rPr>
                <w:rFonts w:ascii="Arial" w:hAnsi="Arial" w:cs="Arial"/>
                <w:sz w:val="24"/>
                <w:szCs w:val="24"/>
              </w:rPr>
            </w:pPr>
            <w:r>
              <w:rPr>
                <w:rFonts w:ascii="Arial" w:hAnsi="Arial" w:cs="Arial"/>
                <w:sz w:val="24"/>
                <w:szCs w:val="24"/>
              </w:rPr>
              <w:t>Executive Director</w:t>
            </w:r>
          </w:p>
        </w:tc>
        <w:tc>
          <w:tcPr>
            <w:tcW w:w="2430" w:type="dxa"/>
            <w:shd w:val="clear" w:color="auto" w:fill="BFBFBF" w:themeFill="background1" w:themeFillShade="BF"/>
            <w:vAlign w:val="center"/>
          </w:tcPr>
          <w:p w:rsidR="00161CFB" w:rsidRPr="00161CFB" w:rsidRDefault="00161CFB" w:rsidP="00D23807">
            <w:pPr>
              <w:rPr>
                <w:rFonts w:ascii="Arial" w:hAnsi="Arial" w:cs="Arial"/>
                <w:b/>
                <w:sz w:val="24"/>
                <w:szCs w:val="24"/>
              </w:rPr>
            </w:pPr>
            <w:r>
              <w:rPr>
                <w:rFonts w:ascii="Arial" w:hAnsi="Arial" w:cs="Arial"/>
                <w:b/>
                <w:sz w:val="24"/>
                <w:szCs w:val="24"/>
              </w:rPr>
              <w:t>Member, Board of Directors:</w:t>
            </w:r>
          </w:p>
        </w:tc>
        <w:tc>
          <w:tcPr>
            <w:tcW w:w="2088" w:type="dxa"/>
            <w:vAlign w:val="center"/>
          </w:tcPr>
          <w:p w:rsidR="00161CFB" w:rsidRDefault="00D23807" w:rsidP="00D23807">
            <w:pPr>
              <w:rPr>
                <w:rFonts w:ascii="Arial" w:hAnsi="Arial" w:cs="Arial"/>
                <w:sz w:val="24"/>
                <w:szCs w:val="24"/>
              </w:rPr>
            </w:pPr>
            <w:r>
              <w:rPr>
                <w:rFonts w:ascii="Arial" w:hAnsi="Arial" w:cs="Arial"/>
                <w:sz w:val="24"/>
                <w:szCs w:val="24"/>
              </w:rPr>
              <w:t>Yes</w:t>
            </w:r>
          </w:p>
        </w:tc>
      </w:tr>
      <w:tr w:rsidR="00161CFB" w:rsidTr="005B37B3">
        <w:tc>
          <w:tcPr>
            <w:tcW w:w="2178" w:type="dxa"/>
            <w:shd w:val="clear" w:color="auto" w:fill="BFBFBF" w:themeFill="background1" w:themeFillShade="BF"/>
            <w:vAlign w:val="center"/>
          </w:tcPr>
          <w:p w:rsidR="00161CFB" w:rsidRPr="00161CFB" w:rsidRDefault="00161CFB" w:rsidP="00D23807">
            <w:pPr>
              <w:rPr>
                <w:rFonts w:ascii="Arial" w:hAnsi="Arial" w:cs="Arial"/>
                <w:b/>
                <w:sz w:val="24"/>
                <w:szCs w:val="24"/>
              </w:rPr>
            </w:pPr>
            <w:r>
              <w:rPr>
                <w:rFonts w:ascii="Arial" w:hAnsi="Arial" w:cs="Arial"/>
                <w:b/>
                <w:sz w:val="24"/>
                <w:szCs w:val="24"/>
              </w:rPr>
              <w:t>Term of Office:</w:t>
            </w:r>
          </w:p>
        </w:tc>
        <w:tc>
          <w:tcPr>
            <w:tcW w:w="3600" w:type="dxa"/>
            <w:vAlign w:val="center"/>
          </w:tcPr>
          <w:p w:rsidR="009B1748" w:rsidRDefault="00EA61BF" w:rsidP="005B37B3">
            <w:pPr>
              <w:rPr>
                <w:rFonts w:ascii="Arial" w:hAnsi="Arial" w:cs="Arial"/>
                <w:sz w:val="24"/>
                <w:szCs w:val="24"/>
              </w:rPr>
            </w:pPr>
            <w:r>
              <w:rPr>
                <w:rFonts w:ascii="Arial" w:hAnsi="Arial" w:cs="Arial"/>
                <w:sz w:val="24"/>
                <w:szCs w:val="24"/>
              </w:rPr>
              <w:t>Indefinite (yearly contract)</w:t>
            </w:r>
          </w:p>
        </w:tc>
        <w:tc>
          <w:tcPr>
            <w:tcW w:w="2430" w:type="dxa"/>
            <w:shd w:val="clear" w:color="auto" w:fill="BFBFBF" w:themeFill="background1" w:themeFillShade="BF"/>
            <w:vAlign w:val="center"/>
          </w:tcPr>
          <w:p w:rsidR="00161CFB" w:rsidRPr="00161CFB" w:rsidRDefault="00161CFB" w:rsidP="00D23807">
            <w:pPr>
              <w:rPr>
                <w:rFonts w:ascii="Arial" w:hAnsi="Arial" w:cs="Arial"/>
                <w:b/>
                <w:sz w:val="24"/>
                <w:szCs w:val="24"/>
              </w:rPr>
            </w:pPr>
            <w:r>
              <w:rPr>
                <w:rFonts w:ascii="Arial" w:hAnsi="Arial" w:cs="Arial"/>
                <w:b/>
                <w:sz w:val="24"/>
                <w:szCs w:val="24"/>
              </w:rPr>
              <w:t>Member, Executive Committee:</w:t>
            </w:r>
          </w:p>
        </w:tc>
        <w:tc>
          <w:tcPr>
            <w:tcW w:w="2088" w:type="dxa"/>
            <w:vAlign w:val="center"/>
          </w:tcPr>
          <w:p w:rsidR="00161CFB" w:rsidRDefault="00D23807" w:rsidP="00D23807">
            <w:pPr>
              <w:rPr>
                <w:rFonts w:ascii="Arial" w:hAnsi="Arial" w:cs="Arial"/>
                <w:sz w:val="24"/>
                <w:szCs w:val="24"/>
              </w:rPr>
            </w:pPr>
            <w:r>
              <w:rPr>
                <w:rFonts w:ascii="Arial" w:hAnsi="Arial" w:cs="Arial"/>
                <w:sz w:val="24"/>
                <w:szCs w:val="24"/>
              </w:rPr>
              <w:t>Yes</w:t>
            </w:r>
          </w:p>
        </w:tc>
      </w:tr>
      <w:tr w:rsidR="00161CFB" w:rsidTr="00FB3DC4">
        <w:tc>
          <w:tcPr>
            <w:tcW w:w="2178" w:type="dxa"/>
            <w:shd w:val="clear" w:color="auto" w:fill="BFBFBF" w:themeFill="background1" w:themeFillShade="BF"/>
            <w:vAlign w:val="center"/>
          </w:tcPr>
          <w:p w:rsidR="00161CFB" w:rsidRPr="00161CFB" w:rsidRDefault="00161CFB" w:rsidP="00D23807">
            <w:pPr>
              <w:rPr>
                <w:rFonts w:ascii="Arial" w:hAnsi="Arial" w:cs="Arial"/>
                <w:b/>
                <w:sz w:val="24"/>
                <w:szCs w:val="24"/>
              </w:rPr>
            </w:pPr>
            <w:r>
              <w:rPr>
                <w:rFonts w:ascii="Arial" w:hAnsi="Arial" w:cs="Arial"/>
                <w:b/>
                <w:sz w:val="24"/>
                <w:szCs w:val="24"/>
              </w:rPr>
              <w:t>Route to Office:</w:t>
            </w:r>
          </w:p>
        </w:tc>
        <w:tc>
          <w:tcPr>
            <w:tcW w:w="3600" w:type="dxa"/>
            <w:tcBorders>
              <w:bottom w:val="single" w:sz="4" w:space="0" w:color="auto"/>
            </w:tcBorders>
            <w:vAlign w:val="center"/>
          </w:tcPr>
          <w:p w:rsidR="00161CFB" w:rsidRDefault="00EA61BF" w:rsidP="00EA61BF">
            <w:pPr>
              <w:rPr>
                <w:rFonts w:ascii="Arial" w:hAnsi="Arial" w:cs="Arial"/>
                <w:sz w:val="24"/>
                <w:szCs w:val="24"/>
              </w:rPr>
            </w:pPr>
            <w:r>
              <w:rPr>
                <w:rFonts w:ascii="Arial" w:hAnsi="Arial" w:cs="Arial"/>
                <w:sz w:val="24"/>
                <w:szCs w:val="24"/>
              </w:rPr>
              <w:t>Contracted</w:t>
            </w:r>
          </w:p>
        </w:tc>
        <w:tc>
          <w:tcPr>
            <w:tcW w:w="2430" w:type="dxa"/>
            <w:tcBorders>
              <w:bottom w:val="single" w:sz="4" w:space="0" w:color="auto"/>
            </w:tcBorders>
            <w:shd w:val="clear" w:color="auto" w:fill="BFBFBF" w:themeFill="background1" w:themeFillShade="BF"/>
            <w:vAlign w:val="center"/>
          </w:tcPr>
          <w:p w:rsidR="00161CFB" w:rsidRPr="00161CFB" w:rsidRDefault="00161CFB" w:rsidP="00D23807">
            <w:pPr>
              <w:rPr>
                <w:rFonts w:ascii="Arial" w:hAnsi="Arial" w:cs="Arial"/>
                <w:b/>
                <w:sz w:val="24"/>
                <w:szCs w:val="24"/>
              </w:rPr>
            </w:pPr>
            <w:r>
              <w:rPr>
                <w:rFonts w:ascii="Arial" w:hAnsi="Arial" w:cs="Arial"/>
                <w:b/>
                <w:sz w:val="24"/>
                <w:szCs w:val="24"/>
              </w:rPr>
              <w:t>Voting Member of the Board:</w:t>
            </w:r>
          </w:p>
        </w:tc>
        <w:tc>
          <w:tcPr>
            <w:tcW w:w="2088" w:type="dxa"/>
            <w:tcBorders>
              <w:bottom w:val="single" w:sz="4" w:space="0" w:color="auto"/>
            </w:tcBorders>
            <w:vAlign w:val="center"/>
          </w:tcPr>
          <w:p w:rsidR="00161CFB" w:rsidRDefault="00EA61BF" w:rsidP="00D23807">
            <w:pPr>
              <w:rPr>
                <w:rFonts w:ascii="Arial" w:hAnsi="Arial" w:cs="Arial"/>
                <w:sz w:val="24"/>
                <w:szCs w:val="24"/>
              </w:rPr>
            </w:pPr>
            <w:r>
              <w:rPr>
                <w:rFonts w:ascii="Arial" w:hAnsi="Arial" w:cs="Arial"/>
                <w:sz w:val="24"/>
                <w:szCs w:val="24"/>
              </w:rPr>
              <w:t>No</w:t>
            </w:r>
          </w:p>
        </w:tc>
      </w:tr>
      <w:tr w:rsidR="00D23807" w:rsidTr="00FB3DC4">
        <w:tc>
          <w:tcPr>
            <w:tcW w:w="2178" w:type="dxa"/>
            <w:shd w:val="clear" w:color="auto" w:fill="BFBFBF" w:themeFill="background1" w:themeFillShade="BF"/>
            <w:vAlign w:val="center"/>
          </w:tcPr>
          <w:p w:rsidR="00D23807" w:rsidRPr="00161CFB" w:rsidRDefault="00D23807" w:rsidP="00D23807">
            <w:pPr>
              <w:rPr>
                <w:rFonts w:ascii="Arial" w:hAnsi="Arial" w:cs="Arial"/>
                <w:b/>
                <w:sz w:val="24"/>
                <w:szCs w:val="24"/>
              </w:rPr>
            </w:pPr>
            <w:r>
              <w:rPr>
                <w:rFonts w:ascii="Arial" w:hAnsi="Arial" w:cs="Arial"/>
                <w:b/>
                <w:sz w:val="24"/>
                <w:szCs w:val="24"/>
              </w:rPr>
              <w:t>Accountable To:</w:t>
            </w:r>
          </w:p>
        </w:tc>
        <w:tc>
          <w:tcPr>
            <w:tcW w:w="8118" w:type="dxa"/>
            <w:gridSpan w:val="3"/>
            <w:shd w:val="clear" w:color="auto" w:fill="auto"/>
            <w:vAlign w:val="center"/>
          </w:tcPr>
          <w:p w:rsidR="00D23807" w:rsidRDefault="00D23807" w:rsidP="00D23807">
            <w:pPr>
              <w:rPr>
                <w:rFonts w:ascii="Arial" w:hAnsi="Arial" w:cs="Arial"/>
                <w:sz w:val="24"/>
                <w:szCs w:val="24"/>
              </w:rPr>
            </w:pPr>
            <w:r>
              <w:rPr>
                <w:rFonts w:ascii="Arial" w:hAnsi="Arial" w:cs="Arial"/>
                <w:sz w:val="24"/>
                <w:szCs w:val="24"/>
              </w:rPr>
              <w:t>UAND Board of Directors; Academy of Nutrition and Dietetics</w:t>
            </w:r>
            <w:r w:rsidR="00CA787D">
              <w:rPr>
                <w:rFonts w:ascii="Arial" w:hAnsi="Arial" w:cs="Arial"/>
                <w:sz w:val="24"/>
                <w:szCs w:val="24"/>
              </w:rPr>
              <w:t xml:space="preserve"> (AND)</w:t>
            </w:r>
          </w:p>
        </w:tc>
      </w:tr>
    </w:tbl>
    <w:p w:rsidR="00806994" w:rsidRPr="00701E44" w:rsidRDefault="00806994" w:rsidP="008863DF">
      <w:pPr>
        <w:rPr>
          <w:rFonts w:ascii="Arial" w:hAnsi="Arial" w:cs="Arial"/>
          <w:color w:val="000000" w:themeColor="text1"/>
          <w:sz w:val="24"/>
          <w:szCs w:val="24"/>
        </w:rPr>
      </w:pPr>
    </w:p>
    <w:p w:rsidR="00161CFB" w:rsidRPr="00701E44" w:rsidRDefault="0001405C" w:rsidP="008863DF">
      <w:pPr>
        <w:rPr>
          <w:rFonts w:ascii="Arial" w:hAnsi="Arial" w:cs="Arial"/>
          <w:color w:val="000000" w:themeColor="text1"/>
          <w:sz w:val="24"/>
          <w:szCs w:val="24"/>
        </w:rPr>
      </w:pPr>
      <w:r w:rsidRPr="00701E44">
        <w:rPr>
          <w:rFonts w:ascii="Arial" w:hAnsi="Arial" w:cs="Arial"/>
          <w:b/>
          <w:color w:val="000000" w:themeColor="text1"/>
          <w:sz w:val="24"/>
          <w:szCs w:val="24"/>
          <w:u w:val="single"/>
        </w:rPr>
        <w:t>Position Purpose</w:t>
      </w:r>
    </w:p>
    <w:p w:rsidR="00032054" w:rsidRPr="00701E44" w:rsidRDefault="001B0E42" w:rsidP="001B0E42">
      <w:pPr>
        <w:rPr>
          <w:rFonts w:ascii="Arial" w:hAnsi="Arial" w:cs="Arial"/>
          <w:color w:val="000000" w:themeColor="text1"/>
          <w:sz w:val="24"/>
          <w:szCs w:val="24"/>
        </w:rPr>
      </w:pPr>
      <w:r w:rsidRPr="00701E44">
        <w:rPr>
          <w:rFonts w:ascii="Arial" w:hAnsi="Arial" w:cs="Arial"/>
          <w:color w:val="000000" w:themeColor="text1"/>
          <w:sz w:val="24"/>
          <w:szCs w:val="24"/>
        </w:rPr>
        <w:t>Provide consultative oversight to UAND in addition to maintaining a functional central office.</w:t>
      </w:r>
    </w:p>
    <w:p w:rsidR="00032054" w:rsidRPr="00701E44" w:rsidRDefault="00032054" w:rsidP="00915FD1">
      <w:pPr>
        <w:rPr>
          <w:rFonts w:ascii="Arial" w:hAnsi="Arial" w:cs="Arial"/>
          <w:color w:val="000000" w:themeColor="text1"/>
          <w:sz w:val="24"/>
          <w:szCs w:val="24"/>
        </w:rPr>
      </w:pPr>
    </w:p>
    <w:p w:rsidR="00915FD1" w:rsidRPr="00701E44" w:rsidRDefault="00915FD1" w:rsidP="00915FD1">
      <w:pPr>
        <w:rPr>
          <w:rFonts w:ascii="Arial" w:hAnsi="Arial" w:cs="Arial"/>
          <w:color w:val="000000" w:themeColor="text1"/>
          <w:sz w:val="24"/>
          <w:szCs w:val="24"/>
        </w:rPr>
      </w:pPr>
      <w:r w:rsidRPr="00701E44">
        <w:rPr>
          <w:rFonts w:ascii="Arial" w:hAnsi="Arial" w:cs="Arial"/>
          <w:b/>
          <w:color w:val="000000" w:themeColor="text1"/>
          <w:sz w:val="24"/>
          <w:szCs w:val="24"/>
          <w:u w:val="single"/>
        </w:rPr>
        <w:t>Priority Job Responsibilities</w:t>
      </w:r>
    </w:p>
    <w:p w:rsidR="00915FD1" w:rsidRPr="00701E44" w:rsidRDefault="00915FD1" w:rsidP="00915FD1">
      <w:pPr>
        <w:rPr>
          <w:rFonts w:ascii="Arial" w:hAnsi="Arial" w:cs="Arial"/>
          <w:color w:val="000000" w:themeColor="text1"/>
          <w:sz w:val="24"/>
          <w:szCs w:val="24"/>
        </w:rPr>
      </w:pPr>
      <w:r w:rsidRPr="00701E44">
        <w:rPr>
          <w:rFonts w:ascii="Arial" w:hAnsi="Arial" w:cs="Arial"/>
          <w:color w:val="000000" w:themeColor="text1"/>
          <w:sz w:val="24"/>
          <w:szCs w:val="24"/>
        </w:rPr>
        <w:t>This section outlines the most important duties of this position.  These responsibilities must be performed in order to maintain reasonable functioning of the organization.  The incumbent must find a replacement to fulfill the responsibility whenever she/he is unable to carry out the designated responsibility:</w:t>
      </w:r>
    </w:p>
    <w:p w:rsidR="00462321" w:rsidRPr="00701E44" w:rsidRDefault="00462321" w:rsidP="005E69D9">
      <w:pPr>
        <w:pStyle w:val="ListParagraph"/>
        <w:numPr>
          <w:ilvl w:val="0"/>
          <w:numId w:val="8"/>
        </w:numPr>
        <w:rPr>
          <w:rFonts w:ascii="Arial" w:hAnsi="Arial" w:cs="Arial"/>
          <w:color w:val="000000" w:themeColor="text1"/>
          <w:sz w:val="24"/>
          <w:szCs w:val="24"/>
        </w:rPr>
      </w:pPr>
      <w:r w:rsidRPr="00701E44">
        <w:rPr>
          <w:rFonts w:ascii="Arial" w:hAnsi="Arial" w:cs="Arial"/>
          <w:color w:val="000000" w:themeColor="text1"/>
          <w:sz w:val="24"/>
          <w:szCs w:val="24"/>
        </w:rPr>
        <w:t>Work with the President to maintain continuity of UAND meetings and activities.</w:t>
      </w:r>
    </w:p>
    <w:p w:rsidR="005E69D9" w:rsidRPr="00701E44" w:rsidRDefault="00EA61BF" w:rsidP="005E69D9">
      <w:pPr>
        <w:pStyle w:val="ListParagraph"/>
        <w:numPr>
          <w:ilvl w:val="0"/>
          <w:numId w:val="8"/>
        </w:numPr>
        <w:rPr>
          <w:rFonts w:ascii="Arial" w:hAnsi="Arial" w:cs="Arial"/>
          <w:color w:val="000000" w:themeColor="text1"/>
          <w:sz w:val="24"/>
          <w:szCs w:val="24"/>
        </w:rPr>
      </w:pPr>
      <w:r w:rsidRPr="00701E44">
        <w:rPr>
          <w:rFonts w:ascii="Arial" w:hAnsi="Arial" w:cs="Arial"/>
          <w:color w:val="000000" w:themeColor="text1"/>
          <w:sz w:val="24"/>
          <w:szCs w:val="24"/>
        </w:rPr>
        <w:t>At the end of the current fiscal year, p</w:t>
      </w:r>
      <w:r w:rsidR="009B1748" w:rsidRPr="00701E44">
        <w:rPr>
          <w:rFonts w:ascii="Arial" w:hAnsi="Arial" w:cs="Arial"/>
          <w:color w:val="000000" w:themeColor="text1"/>
          <w:sz w:val="24"/>
          <w:szCs w:val="24"/>
        </w:rPr>
        <w:t>rovide an up</w:t>
      </w:r>
      <w:r w:rsidRPr="00701E44">
        <w:rPr>
          <w:rFonts w:ascii="Arial" w:hAnsi="Arial" w:cs="Arial"/>
          <w:color w:val="000000" w:themeColor="text1"/>
          <w:sz w:val="24"/>
          <w:szCs w:val="24"/>
        </w:rPr>
        <w:t>dated</w:t>
      </w:r>
      <w:r w:rsidR="009B1748" w:rsidRPr="00701E44">
        <w:rPr>
          <w:rFonts w:ascii="Arial" w:hAnsi="Arial" w:cs="Arial"/>
          <w:color w:val="000000" w:themeColor="text1"/>
          <w:sz w:val="24"/>
          <w:szCs w:val="24"/>
        </w:rPr>
        <w:t xml:space="preserve"> copy of the budget to </w:t>
      </w:r>
      <w:r w:rsidRPr="00701E44">
        <w:rPr>
          <w:rFonts w:ascii="Arial" w:hAnsi="Arial" w:cs="Arial"/>
          <w:color w:val="000000" w:themeColor="text1"/>
          <w:sz w:val="24"/>
          <w:szCs w:val="24"/>
        </w:rPr>
        <w:t>the Treasurer to start the new fiscal year.</w:t>
      </w:r>
    </w:p>
    <w:p w:rsidR="00EA61BF" w:rsidRPr="00701E44" w:rsidRDefault="00EA61BF" w:rsidP="005E69D9">
      <w:pPr>
        <w:pStyle w:val="ListParagraph"/>
        <w:numPr>
          <w:ilvl w:val="0"/>
          <w:numId w:val="8"/>
        </w:numPr>
        <w:rPr>
          <w:rFonts w:ascii="Arial" w:hAnsi="Arial" w:cs="Arial"/>
          <w:color w:val="000000" w:themeColor="text1"/>
          <w:sz w:val="24"/>
          <w:szCs w:val="24"/>
        </w:rPr>
      </w:pPr>
      <w:r w:rsidRPr="00701E44">
        <w:rPr>
          <w:rFonts w:ascii="Arial" w:hAnsi="Arial" w:cs="Arial"/>
          <w:color w:val="000000" w:themeColor="text1"/>
          <w:sz w:val="24"/>
          <w:szCs w:val="24"/>
        </w:rPr>
        <w:t>Facilitate official UAND email communication.</w:t>
      </w:r>
    </w:p>
    <w:p w:rsidR="00EA61BF" w:rsidRPr="00701E44" w:rsidRDefault="00EA61BF" w:rsidP="005E69D9">
      <w:pPr>
        <w:pStyle w:val="ListParagraph"/>
        <w:numPr>
          <w:ilvl w:val="0"/>
          <w:numId w:val="8"/>
        </w:numPr>
        <w:rPr>
          <w:rFonts w:ascii="Arial" w:hAnsi="Arial" w:cs="Arial"/>
          <w:color w:val="000000" w:themeColor="text1"/>
          <w:sz w:val="24"/>
          <w:szCs w:val="24"/>
        </w:rPr>
      </w:pPr>
      <w:r w:rsidRPr="00701E44">
        <w:rPr>
          <w:rFonts w:ascii="Arial" w:hAnsi="Arial" w:cs="Arial"/>
          <w:color w:val="000000" w:themeColor="text1"/>
          <w:sz w:val="24"/>
          <w:szCs w:val="24"/>
        </w:rPr>
        <w:t>Facilitate official UAND phone communication.</w:t>
      </w:r>
    </w:p>
    <w:p w:rsidR="00EA61BF" w:rsidRPr="00701E44" w:rsidRDefault="00EA61BF" w:rsidP="005E69D9">
      <w:pPr>
        <w:pStyle w:val="ListParagraph"/>
        <w:numPr>
          <w:ilvl w:val="0"/>
          <w:numId w:val="8"/>
        </w:numPr>
        <w:rPr>
          <w:rFonts w:ascii="Arial" w:hAnsi="Arial" w:cs="Arial"/>
          <w:color w:val="000000" w:themeColor="text1"/>
          <w:sz w:val="24"/>
          <w:szCs w:val="24"/>
        </w:rPr>
      </w:pPr>
      <w:r w:rsidRPr="00701E44">
        <w:rPr>
          <w:rFonts w:ascii="Arial" w:hAnsi="Arial" w:cs="Arial"/>
          <w:color w:val="000000" w:themeColor="text1"/>
          <w:sz w:val="24"/>
          <w:szCs w:val="24"/>
        </w:rPr>
        <w:t>Maintain UAND website.</w:t>
      </w:r>
    </w:p>
    <w:p w:rsidR="00EA61BF" w:rsidRPr="00701E44" w:rsidRDefault="00EA61BF" w:rsidP="005E69D9">
      <w:pPr>
        <w:pStyle w:val="ListParagraph"/>
        <w:numPr>
          <w:ilvl w:val="0"/>
          <w:numId w:val="8"/>
        </w:numPr>
        <w:rPr>
          <w:rFonts w:ascii="Arial" w:hAnsi="Arial" w:cs="Arial"/>
          <w:color w:val="000000" w:themeColor="text1"/>
          <w:sz w:val="24"/>
          <w:szCs w:val="24"/>
        </w:rPr>
      </w:pPr>
      <w:r w:rsidRPr="00701E44">
        <w:rPr>
          <w:rFonts w:ascii="Arial" w:hAnsi="Arial" w:cs="Arial"/>
          <w:color w:val="000000" w:themeColor="text1"/>
          <w:sz w:val="24"/>
          <w:szCs w:val="24"/>
        </w:rPr>
        <w:t>Manage registration function for Annual Meeting.</w:t>
      </w:r>
    </w:p>
    <w:p w:rsidR="00CE7DB1" w:rsidRPr="00701E44" w:rsidRDefault="00CE7DB1" w:rsidP="00EA61BF">
      <w:pPr>
        <w:rPr>
          <w:rFonts w:ascii="Arial" w:hAnsi="Arial" w:cs="Arial"/>
          <w:color w:val="000000" w:themeColor="text1"/>
          <w:sz w:val="24"/>
          <w:szCs w:val="24"/>
        </w:rPr>
      </w:pPr>
    </w:p>
    <w:p w:rsidR="00032054" w:rsidRPr="00701E44" w:rsidRDefault="00436F82" w:rsidP="00032054">
      <w:pPr>
        <w:rPr>
          <w:rFonts w:ascii="Arial" w:hAnsi="Arial" w:cs="Arial"/>
          <w:color w:val="000000" w:themeColor="text1"/>
          <w:sz w:val="24"/>
          <w:szCs w:val="24"/>
        </w:rPr>
      </w:pPr>
      <w:r w:rsidRPr="00701E44">
        <w:rPr>
          <w:rFonts w:ascii="Arial" w:hAnsi="Arial" w:cs="Arial"/>
          <w:b/>
          <w:color w:val="000000" w:themeColor="text1"/>
          <w:sz w:val="24"/>
          <w:szCs w:val="24"/>
          <w:u w:val="single"/>
        </w:rPr>
        <w:t>General</w:t>
      </w:r>
      <w:r w:rsidR="00032054" w:rsidRPr="00701E44">
        <w:rPr>
          <w:rFonts w:ascii="Arial" w:hAnsi="Arial" w:cs="Arial"/>
          <w:b/>
          <w:color w:val="000000" w:themeColor="text1"/>
          <w:sz w:val="24"/>
          <w:szCs w:val="24"/>
          <w:u w:val="single"/>
        </w:rPr>
        <w:t xml:space="preserve"> Job Responsibilities</w:t>
      </w:r>
    </w:p>
    <w:p w:rsidR="00032054" w:rsidRPr="00701E44" w:rsidRDefault="00032054" w:rsidP="00032054">
      <w:pPr>
        <w:rPr>
          <w:rFonts w:ascii="Arial" w:hAnsi="Arial" w:cs="Arial"/>
          <w:color w:val="000000" w:themeColor="text1"/>
          <w:sz w:val="24"/>
          <w:szCs w:val="24"/>
        </w:rPr>
      </w:pPr>
      <w:r w:rsidRPr="00701E44">
        <w:rPr>
          <w:rFonts w:ascii="Arial" w:hAnsi="Arial" w:cs="Arial"/>
          <w:b/>
          <w:color w:val="000000" w:themeColor="text1"/>
          <w:sz w:val="24"/>
          <w:szCs w:val="24"/>
        </w:rPr>
        <w:t xml:space="preserve">Job Function – </w:t>
      </w:r>
      <w:r w:rsidR="001B0E42" w:rsidRPr="00701E44">
        <w:rPr>
          <w:rFonts w:ascii="Arial" w:hAnsi="Arial" w:cs="Arial"/>
          <w:b/>
          <w:color w:val="000000" w:themeColor="text1"/>
          <w:sz w:val="24"/>
          <w:szCs w:val="24"/>
        </w:rPr>
        <w:t>Consultation</w:t>
      </w:r>
    </w:p>
    <w:p w:rsidR="001B0E42" w:rsidRPr="00701E44" w:rsidRDefault="001B0E42" w:rsidP="00032054">
      <w:pPr>
        <w:pStyle w:val="ListParagraph"/>
        <w:numPr>
          <w:ilvl w:val="0"/>
          <w:numId w:val="2"/>
        </w:numPr>
        <w:rPr>
          <w:rFonts w:ascii="Arial" w:hAnsi="Arial" w:cs="Arial"/>
          <w:color w:val="000000" w:themeColor="text1"/>
          <w:sz w:val="24"/>
          <w:szCs w:val="24"/>
        </w:rPr>
      </w:pPr>
      <w:r w:rsidRPr="00701E44">
        <w:rPr>
          <w:rFonts w:ascii="Arial" w:hAnsi="Arial" w:cs="Arial"/>
          <w:color w:val="000000" w:themeColor="text1"/>
          <w:sz w:val="24"/>
          <w:szCs w:val="24"/>
        </w:rPr>
        <w:t>Blends practice and board experience to provide counsel to board members on the strategic plan based on historical activities of the organization.</w:t>
      </w:r>
    </w:p>
    <w:p w:rsidR="001B0E42" w:rsidRPr="00701E44" w:rsidRDefault="001B0E42" w:rsidP="00032054">
      <w:pPr>
        <w:pStyle w:val="ListParagraph"/>
        <w:numPr>
          <w:ilvl w:val="0"/>
          <w:numId w:val="2"/>
        </w:numPr>
        <w:rPr>
          <w:rFonts w:ascii="Arial" w:hAnsi="Arial" w:cs="Arial"/>
          <w:color w:val="000000" w:themeColor="text1"/>
          <w:sz w:val="24"/>
          <w:szCs w:val="24"/>
        </w:rPr>
      </w:pPr>
      <w:r w:rsidRPr="00701E44">
        <w:rPr>
          <w:rFonts w:ascii="Arial" w:hAnsi="Arial" w:cs="Arial"/>
          <w:color w:val="000000" w:themeColor="text1"/>
          <w:sz w:val="24"/>
          <w:szCs w:val="24"/>
        </w:rPr>
        <w:t>Meets regularly with the Presidents to facilitate efficient operation of the organization through timely changes to policies and procedures, bylaws and board activities.</w:t>
      </w:r>
    </w:p>
    <w:p w:rsidR="00710B7B" w:rsidRPr="00701E44" w:rsidRDefault="001B0E42" w:rsidP="001B0E42">
      <w:pPr>
        <w:pStyle w:val="ListParagraph"/>
        <w:numPr>
          <w:ilvl w:val="0"/>
          <w:numId w:val="2"/>
        </w:numPr>
        <w:rPr>
          <w:rFonts w:ascii="Arial" w:hAnsi="Arial" w:cs="Arial"/>
          <w:color w:val="000000" w:themeColor="text1"/>
          <w:sz w:val="24"/>
          <w:szCs w:val="24"/>
        </w:rPr>
      </w:pPr>
      <w:r w:rsidRPr="00701E44">
        <w:rPr>
          <w:rFonts w:ascii="Arial" w:hAnsi="Arial" w:cs="Arial"/>
          <w:color w:val="000000" w:themeColor="text1"/>
          <w:sz w:val="24"/>
          <w:szCs w:val="24"/>
        </w:rPr>
        <w:lastRenderedPageBreak/>
        <w:t>Facilitates communication between the Academy, UAND Board, affiliate members and the public.</w:t>
      </w:r>
    </w:p>
    <w:p w:rsidR="00710B7B" w:rsidRPr="00701E44" w:rsidRDefault="00710B7B" w:rsidP="00710B7B">
      <w:pPr>
        <w:rPr>
          <w:rFonts w:ascii="Arial" w:hAnsi="Arial" w:cs="Arial"/>
          <w:color w:val="000000" w:themeColor="text1"/>
          <w:sz w:val="24"/>
          <w:szCs w:val="24"/>
        </w:rPr>
      </w:pPr>
      <w:r w:rsidRPr="00701E44">
        <w:rPr>
          <w:rFonts w:ascii="Arial" w:hAnsi="Arial" w:cs="Arial"/>
          <w:b/>
          <w:color w:val="000000" w:themeColor="text1"/>
          <w:sz w:val="24"/>
          <w:szCs w:val="24"/>
        </w:rPr>
        <w:t xml:space="preserve">Job Function – </w:t>
      </w:r>
      <w:r w:rsidR="001B0E42" w:rsidRPr="00701E44">
        <w:rPr>
          <w:rFonts w:ascii="Arial" w:hAnsi="Arial" w:cs="Arial"/>
          <w:b/>
          <w:color w:val="000000" w:themeColor="text1"/>
          <w:sz w:val="24"/>
          <w:szCs w:val="24"/>
        </w:rPr>
        <w:t>Business</w:t>
      </w:r>
    </w:p>
    <w:p w:rsidR="001B0E42" w:rsidRPr="00701E44" w:rsidRDefault="001B0E42" w:rsidP="00710B7B">
      <w:pPr>
        <w:pStyle w:val="ListParagraph"/>
        <w:numPr>
          <w:ilvl w:val="0"/>
          <w:numId w:val="3"/>
        </w:numPr>
        <w:rPr>
          <w:rFonts w:ascii="Arial" w:hAnsi="Arial" w:cs="Arial"/>
          <w:color w:val="000000" w:themeColor="text1"/>
          <w:sz w:val="24"/>
          <w:szCs w:val="24"/>
        </w:rPr>
      </w:pPr>
      <w:r w:rsidRPr="00701E44">
        <w:rPr>
          <w:rFonts w:ascii="Arial" w:hAnsi="Arial" w:cs="Arial"/>
          <w:color w:val="000000" w:themeColor="text1"/>
          <w:sz w:val="24"/>
          <w:szCs w:val="24"/>
        </w:rPr>
        <w:t>Uses the Academy of Nutrition and Dietetics (AND) Data Management Information System (DMIS) to acquire Utah Association member data for various purposes including, but not limited to: Address label printing (on request), updates to membership e-mails and e-mail account, updates to e-mail service, member information queries by staff members, etc.</w:t>
      </w:r>
    </w:p>
    <w:p w:rsidR="001B0E42" w:rsidRPr="00701E44" w:rsidRDefault="001B0E42" w:rsidP="00710B7B">
      <w:pPr>
        <w:pStyle w:val="ListParagraph"/>
        <w:numPr>
          <w:ilvl w:val="0"/>
          <w:numId w:val="3"/>
        </w:numPr>
        <w:rPr>
          <w:rFonts w:ascii="Arial" w:hAnsi="Arial" w:cs="Arial"/>
          <w:color w:val="000000" w:themeColor="text1"/>
          <w:sz w:val="24"/>
          <w:szCs w:val="24"/>
        </w:rPr>
      </w:pPr>
      <w:r w:rsidRPr="00701E44">
        <w:rPr>
          <w:rFonts w:ascii="Arial" w:hAnsi="Arial" w:cs="Arial"/>
          <w:color w:val="000000" w:themeColor="text1"/>
          <w:sz w:val="24"/>
          <w:szCs w:val="24"/>
        </w:rPr>
        <w:t>Assists the Annual Meeting Committee with Annual Meeting arrangements in whatever manner is needed by the Annual Meeting Chair. Specifically assists with the registration function including managing the registration desk at the annual meeting.</w:t>
      </w:r>
    </w:p>
    <w:p w:rsidR="001B0E42" w:rsidRPr="00701E44" w:rsidRDefault="001B0E42" w:rsidP="00710B7B">
      <w:pPr>
        <w:pStyle w:val="ListParagraph"/>
        <w:numPr>
          <w:ilvl w:val="0"/>
          <w:numId w:val="3"/>
        </w:numPr>
        <w:rPr>
          <w:rFonts w:ascii="Arial" w:hAnsi="Arial" w:cs="Arial"/>
          <w:color w:val="000000" w:themeColor="text1"/>
          <w:sz w:val="24"/>
          <w:szCs w:val="24"/>
        </w:rPr>
      </w:pPr>
      <w:r w:rsidRPr="00701E44">
        <w:rPr>
          <w:rFonts w:ascii="Arial" w:hAnsi="Arial" w:cs="Arial"/>
          <w:color w:val="000000" w:themeColor="text1"/>
          <w:sz w:val="24"/>
          <w:szCs w:val="24"/>
        </w:rPr>
        <w:t>Coordinates office functions by generating documents and reports, maintaining correspondence, and completing all business tasks as assigned in a timely manner.</w:t>
      </w:r>
    </w:p>
    <w:p w:rsidR="00823CA5" w:rsidRPr="00701E44" w:rsidRDefault="001B0E42" w:rsidP="001B0E42">
      <w:pPr>
        <w:pStyle w:val="ListParagraph"/>
        <w:numPr>
          <w:ilvl w:val="0"/>
          <w:numId w:val="3"/>
        </w:numPr>
        <w:rPr>
          <w:rFonts w:ascii="Arial" w:hAnsi="Arial" w:cs="Arial"/>
          <w:color w:val="000000" w:themeColor="text1"/>
          <w:sz w:val="24"/>
          <w:szCs w:val="24"/>
        </w:rPr>
      </w:pPr>
      <w:r w:rsidRPr="00701E44">
        <w:rPr>
          <w:rFonts w:ascii="Arial" w:hAnsi="Arial" w:cs="Arial"/>
          <w:color w:val="000000" w:themeColor="text1"/>
          <w:sz w:val="24"/>
          <w:szCs w:val="24"/>
        </w:rPr>
        <w:t>Completes strategic plan responsibilities.</w:t>
      </w:r>
    </w:p>
    <w:p w:rsidR="00823CA5" w:rsidRPr="00701E44" w:rsidRDefault="00823CA5" w:rsidP="00823CA5">
      <w:pPr>
        <w:rPr>
          <w:rFonts w:ascii="Arial" w:hAnsi="Arial" w:cs="Arial"/>
          <w:color w:val="000000" w:themeColor="text1"/>
          <w:sz w:val="24"/>
          <w:szCs w:val="24"/>
        </w:rPr>
      </w:pPr>
      <w:r w:rsidRPr="00701E44">
        <w:rPr>
          <w:rFonts w:ascii="Arial" w:hAnsi="Arial" w:cs="Arial"/>
          <w:b/>
          <w:color w:val="000000" w:themeColor="text1"/>
          <w:sz w:val="24"/>
          <w:szCs w:val="24"/>
        </w:rPr>
        <w:t xml:space="preserve">Job Function – </w:t>
      </w:r>
      <w:r w:rsidR="001B0E42" w:rsidRPr="00701E44">
        <w:rPr>
          <w:rFonts w:ascii="Arial" w:hAnsi="Arial" w:cs="Arial"/>
          <w:b/>
          <w:color w:val="000000" w:themeColor="text1"/>
          <w:sz w:val="24"/>
          <w:szCs w:val="24"/>
        </w:rPr>
        <w:t>Financial</w:t>
      </w:r>
    </w:p>
    <w:p w:rsidR="001B0E42" w:rsidRPr="00701E44" w:rsidRDefault="001B0E42" w:rsidP="00823CA5">
      <w:pPr>
        <w:pStyle w:val="ListParagraph"/>
        <w:numPr>
          <w:ilvl w:val="0"/>
          <w:numId w:val="4"/>
        </w:numPr>
        <w:rPr>
          <w:rFonts w:ascii="Arial" w:hAnsi="Arial" w:cs="Arial"/>
          <w:color w:val="000000" w:themeColor="text1"/>
          <w:sz w:val="24"/>
          <w:szCs w:val="24"/>
        </w:rPr>
      </w:pPr>
      <w:r w:rsidRPr="00701E44">
        <w:rPr>
          <w:rFonts w:ascii="Arial" w:hAnsi="Arial" w:cs="Arial"/>
          <w:color w:val="000000" w:themeColor="text1"/>
          <w:sz w:val="24"/>
          <w:szCs w:val="24"/>
        </w:rPr>
        <w:t>Maintains record of all requests for job announcements by employers including payments for job announcement services.</w:t>
      </w:r>
    </w:p>
    <w:p w:rsidR="001B0E42" w:rsidRPr="00701E44" w:rsidRDefault="001B0E42" w:rsidP="00823CA5">
      <w:pPr>
        <w:pStyle w:val="ListParagraph"/>
        <w:numPr>
          <w:ilvl w:val="0"/>
          <w:numId w:val="4"/>
        </w:numPr>
        <w:rPr>
          <w:rFonts w:ascii="Arial" w:hAnsi="Arial" w:cs="Arial"/>
          <w:color w:val="000000" w:themeColor="text1"/>
          <w:sz w:val="24"/>
          <w:szCs w:val="24"/>
        </w:rPr>
      </w:pPr>
      <w:r w:rsidRPr="00701E44">
        <w:rPr>
          <w:rFonts w:ascii="Arial" w:hAnsi="Arial" w:cs="Arial"/>
          <w:color w:val="000000" w:themeColor="text1"/>
          <w:sz w:val="24"/>
          <w:szCs w:val="24"/>
        </w:rPr>
        <w:t>Assists the Treasurer by forwarding all financial related documents including checks and payments in a timely manner.</w:t>
      </w:r>
    </w:p>
    <w:p w:rsidR="001B0E42" w:rsidRPr="00701E44" w:rsidRDefault="001B0E42" w:rsidP="00823CA5">
      <w:pPr>
        <w:pStyle w:val="ListParagraph"/>
        <w:numPr>
          <w:ilvl w:val="0"/>
          <w:numId w:val="4"/>
        </w:numPr>
        <w:rPr>
          <w:rFonts w:ascii="Arial" w:hAnsi="Arial" w:cs="Arial"/>
          <w:color w:val="000000" w:themeColor="text1"/>
          <w:sz w:val="24"/>
          <w:szCs w:val="24"/>
        </w:rPr>
      </w:pPr>
      <w:r w:rsidRPr="00701E44">
        <w:rPr>
          <w:rFonts w:ascii="Arial" w:hAnsi="Arial" w:cs="Arial"/>
          <w:color w:val="000000" w:themeColor="text1"/>
          <w:sz w:val="24"/>
          <w:szCs w:val="24"/>
        </w:rPr>
        <w:t xml:space="preserve">Utilizes resources appropriately by maintaining accurate documentation of Executive Director </w:t>
      </w:r>
      <w:proofErr w:type="gramStart"/>
      <w:r w:rsidRPr="00701E44">
        <w:rPr>
          <w:rFonts w:ascii="Arial" w:hAnsi="Arial" w:cs="Arial"/>
          <w:color w:val="000000" w:themeColor="text1"/>
          <w:sz w:val="24"/>
          <w:szCs w:val="24"/>
        </w:rPr>
        <w:t>hours</w:t>
      </w:r>
      <w:proofErr w:type="gramEnd"/>
      <w:r w:rsidRPr="00701E44">
        <w:rPr>
          <w:rFonts w:ascii="Arial" w:hAnsi="Arial" w:cs="Arial"/>
          <w:color w:val="000000" w:themeColor="text1"/>
          <w:sz w:val="24"/>
          <w:szCs w:val="24"/>
        </w:rPr>
        <w:t xml:space="preserve"> billed and for all other expenditures.</w:t>
      </w:r>
    </w:p>
    <w:p w:rsidR="00823CA5" w:rsidRPr="00701E44" w:rsidRDefault="00F442C2" w:rsidP="00F442C2">
      <w:pPr>
        <w:pStyle w:val="ListParagraph"/>
        <w:numPr>
          <w:ilvl w:val="0"/>
          <w:numId w:val="4"/>
        </w:numPr>
        <w:rPr>
          <w:rFonts w:ascii="Arial" w:hAnsi="Arial" w:cs="Arial"/>
          <w:color w:val="000000" w:themeColor="text1"/>
          <w:sz w:val="24"/>
          <w:szCs w:val="24"/>
        </w:rPr>
      </w:pPr>
      <w:r w:rsidRPr="00701E44">
        <w:rPr>
          <w:rFonts w:ascii="Arial" w:hAnsi="Arial" w:cs="Arial"/>
          <w:color w:val="000000" w:themeColor="text1"/>
          <w:sz w:val="24"/>
          <w:szCs w:val="24"/>
        </w:rPr>
        <w:t>Creates billing invoices and charges for services rendered in a timely manner.</w:t>
      </w:r>
    </w:p>
    <w:p w:rsidR="001B0E42" w:rsidRPr="00701E44" w:rsidRDefault="001B0E42" w:rsidP="001B0E42">
      <w:pPr>
        <w:rPr>
          <w:rFonts w:ascii="Arial" w:hAnsi="Arial" w:cs="Arial"/>
          <w:color w:val="000000" w:themeColor="text1"/>
          <w:sz w:val="24"/>
          <w:szCs w:val="24"/>
        </w:rPr>
      </w:pPr>
      <w:r w:rsidRPr="00701E44">
        <w:rPr>
          <w:rFonts w:ascii="Arial" w:hAnsi="Arial" w:cs="Arial"/>
          <w:b/>
          <w:color w:val="000000" w:themeColor="text1"/>
          <w:sz w:val="24"/>
          <w:szCs w:val="24"/>
        </w:rPr>
        <w:t xml:space="preserve">Job Function – </w:t>
      </w:r>
      <w:r w:rsidR="00F442C2" w:rsidRPr="00701E44">
        <w:rPr>
          <w:rFonts w:ascii="Arial" w:hAnsi="Arial" w:cs="Arial"/>
          <w:b/>
          <w:color w:val="000000" w:themeColor="text1"/>
          <w:sz w:val="24"/>
          <w:szCs w:val="24"/>
        </w:rPr>
        <w:t>Communication</w:t>
      </w:r>
    </w:p>
    <w:p w:rsidR="00F442C2" w:rsidRPr="00701E44" w:rsidRDefault="00F442C2" w:rsidP="00F442C2">
      <w:pPr>
        <w:pStyle w:val="ListParagraph"/>
        <w:numPr>
          <w:ilvl w:val="0"/>
          <w:numId w:val="10"/>
        </w:numPr>
        <w:rPr>
          <w:rFonts w:ascii="Arial" w:hAnsi="Arial" w:cs="Arial"/>
          <w:color w:val="000000" w:themeColor="text1"/>
          <w:sz w:val="24"/>
          <w:szCs w:val="24"/>
        </w:rPr>
      </w:pPr>
      <w:r w:rsidRPr="00701E44">
        <w:rPr>
          <w:rFonts w:ascii="Arial" w:hAnsi="Arial" w:cs="Arial"/>
          <w:color w:val="000000" w:themeColor="text1"/>
          <w:sz w:val="24"/>
          <w:szCs w:val="24"/>
        </w:rPr>
        <w:t>Interact with UAND Board Members and all other customers using effective communication skills; written, and verbal, to share information and resolve problems, ensuring that UAND and customers needs are met.</w:t>
      </w:r>
    </w:p>
    <w:p w:rsidR="00F442C2" w:rsidRPr="00701E44" w:rsidRDefault="00F442C2" w:rsidP="00F442C2">
      <w:pPr>
        <w:pStyle w:val="ListParagraph"/>
        <w:numPr>
          <w:ilvl w:val="0"/>
          <w:numId w:val="10"/>
        </w:numPr>
        <w:rPr>
          <w:rFonts w:ascii="Arial" w:hAnsi="Arial" w:cs="Arial"/>
          <w:color w:val="000000" w:themeColor="text1"/>
          <w:sz w:val="24"/>
          <w:szCs w:val="24"/>
        </w:rPr>
      </w:pPr>
      <w:r w:rsidRPr="00701E44">
        <w:rPr>
          <w:rFonts w:ascii="Arial" w:hAnsi="Arial" w:cs="Arial"/>
          <w:color w:val="000000" w:themeColor="text1"/>
          <w:sz w:val="24"/>
          <w:szCs w:val="24"/>
        </w:rPr>
        <w:t>Mail:  Visits the UAND PO Box once per week, on average, to pick up mail. Opens all mail to determine forwarding of mail to appropriate UAND staff members. Forwards pertinent mail to UAND staff members; discards unneeded mail.</w:t>
      </w:r>
    </w:p>
    <w:p w:rsidR="00F442C2" w:rsidRPr="00701E44" w:rsidRDefault="00F442C2" w:rsidP="00F442C2">
      <w:pPr>
        <w:pStyle w:val="ListParagraph"/>
        <w:numPr>
          <w:ilvl w:val="0"/>
          <w:numId w:val="10"/>
        </w:numPr>
        <w:rPr>
          <w:rFonts w:ascii="Arial" w:hAnsi="Arial" w:cs="Arial"/>
          <w:color w:val="000000" w:themeColor="text1"/>
          <w:sz w:val="24"/>
          <w:szCs w:val="24"/>
        </w:rPr>
      </w:pPr>
      <w:r w:rsidRPr="00701E44">
        <w:rPr>
          <w:rFonts w:ascii="Arial" w:hAnsi="Arial" w:cs="Arial"/>
          <w:color w:val="000000" w:themeColor="text1"/>
          <w:sz w:val="24"/>
          <w:szCs w:val="24"/>
        </w:rPr>
        <w:t>E-mail:  Maintains an e-mail account for the Association. Checks e-mail frequently and forwards e-mail communication to staff members and others as appropriate. Using an e-mail delivery service since pertinent e-mails to the UAND membership abstracted by the Pres. and other staff members. Updates member e-mail addresses in both the Association e-mail account and e-mail delivery service on a quarterly basis.</w:t>
      </w:r>
    </w:p>
    <w:p w:rsidR="00F442C2" w:rsidRPr="00701E44" w:rsidRDefault="00F442C2" w:rsidP="00F442C2">
      <w:pPr>
        <w:pStyle w:val="ListParagraph"/>
        <w:numPr>
          <w:ilvl w:val="0"/>
          <w:numId w:val="10"/>
        </w:numPr>
        <w:rPr>
          <w:rFonts w:ascii="Arial" w:hAnsi="Arial" w:cs="Arial"/>
          <w:color w:val="000000" w:themeColor="text1"/>
          <w:sz w:val="24"/>
          <w:szCs w:val="24"/>
        </w:rPr>
      </w:pPr>
      <w:r w:rsidRPr="00701E44">
        <w:rPr>
          <w:rFonts w:ascii="Arial" w:hAnsi="Arial" w:cs="Arial"/>
          <w:color w:val="000000" w:themeColor="text1"/>
          <w:sz w:val="24"/>
          <w:szCs w:val="24"/>
        </w:rPr>
        <w:lastRenderedPageBreak/>
        <w:t>Telephone:  Checks the UAND phone message line weekly, on average, for messages. Forwards information from phone messages on to staff members and Association members as appropriate.</w:t>
      </w:r>
    </w:p>
    <w:p w:rsidR="00F442C2" w:rsidRPr="00701E44" w:rsidRDefault="00F442C2" w:rsidP="00F442C2">
      <w:pPr>
        <w:pStyle w:val="ListParagraph"/>
        <w:numPr>
          <w:ilvl w:val="0"/>
          <w:numId w:val="10"/>
        </w:numPr>
        <w:rPr>
          <w:rFonts w:ascii="Arial" w:hAnsi="Arial" w:cs="Arial"/>
          <w:color w:val="000000" w:themeColor="text1"/>
          <w:sz w:val="24"/>
          <w:szCs w:val="24"/>
        </w:rPr>
      </w:pPr>
      <w:r w:rsidRPr="00701E44">
        <w:rPr>
          <w:rFonts w:ascii="Arial" w:hAnsi="Arial" w:cs="Arial"/>
          <w:color w:val="000000" w:themeColor="text1"/>
          <w:sz w:val="24"/>
          <w:szCs w:val="24"/>
        </w:rPr>
        <w:t>Website:  Maintains content on UAND website as directed by staff members and in a manner to provide timely communication to Association members. Acts as a liaison to website developers for bug fixes and enhancements to the website. Assures that hosting and domain services for the website are paid and maintained.</w:t>
      </w:r>
    </w:p>
    <w:p w:rsidR="006D465B" w:rsidRPr="00701E44" w:rsidRDefault="006D465B" w:rsidP="00F442C2">
      <w:pPr>
        <w:pStyle w:val="ListParagraph"/>
        <w:numPr>
          <w:ilvl w:val="0"/>
          <w:numId w:val="10"/>
        </w:numPr>
        <w:rPr>
          <w:rFonts w:ascii="Arial" w:hAnsi="Arial" w:cs="Arial"/>
          <w:color w:val="000000" w:themeColor="text1"/>
          <w:sz w:val="24"/>
          <w:szCs w:val="24"/>
        </w:rPr>
      </w:pPr>
      <w:r w:rsidRPr="00701E44">
        <w:rPr>
          <w:rFonts w:ascii="Arial" w:hAnsi="Arial" w:cs="Arial"/>
          <w:color w:val="000000" w:themeColor="text1"/>
          <w:sz w:val="24"/>
          <w:szCs w:val="24"/>
        </w:rPr>
        <w:t>Attends Association board meetings when possible and contributes as appropriate.</w:t>
      </w:r>
    </w:p>
    <w:p w:rsidR="006D465B" w:rsidRPr="00701E44" w:rsidRDefault="006D465B" w:rsidP="00F442C2">
      <w:pPr>
        <w:pStyle w:val="ListParagraph"/>
        <w:numPr>
          <w:ilvl w:val="0"/>
          <w:numId w:val="10"/>
        </w:numPr>
        <w:rPr>
          <w:rFonts w:ascii="Arial" w:hAnsi="Arial" w:cs="Arial"/>
          <w:color w:val="000000" w:themeColor="text1"/>
          <w:sz w:val="24"/>
          <w:szCs w:val="24"/>
        </w:rPr>
      </w:pPr>
      <w:r w:rsidRPr="00701E44">
        <w:rPr>
          <w:rFonts w:ascii="Arial" w:hAnsi="Arial" w:cs="Arial"/>
          <w:color w:val="000000" w:themeColor="text1"/>
          <w:sz w:val="24"/>
          <w:szCs w:val="24"/>
        </w:rPr>
        <w:t>Attends to any other duties as assigned by President.</w:t>
      </w:r>
    </w:p>
    <w:p w:rsidR="001B0E42" w:rsidRPr="00701E44" w:rsidRDefault="006D465B" w:rsidP="006D465B">
      <w:pPr>
        <w:pStyle w:val="ListParagraph"/>
        <w:numPr>
          <w:ilvl w:val="0"/>
          <w:numId w:val="10"/>
        </w:numPr>
        <w:rPr>
          <w:rFonts w:ascii="Arial" w:hAnsi="Arial" w:cs="Arial"/>
          <w:color w:val="000000" w:themeColor="text1"/>
          <w:sz w:val="24"/>
          <w:szCs w:val="24"/>
        </w:rPr>
      </w:pPr>
      <w:r w:rsidRPr="00701E44">
        <w:rPr>
          <w:rFonts w:ascii="Arial" w:hAnsi="Arial" w:cs="Arial"/>
          <w:color w:val="000000" w:themeColor="text1"/>
          <w:sz w:val="24"/>
          <w:szCs w:val="24"/>
        </w:rPr>
        <w:t>Assists all other staff members and Association members under the direction of the President.</w:t>
      </w:r>
    </w:p>
    <w:p w:rsidR="00823CA5" w:rsidRPr="00701E44" w:rsidRDefault="00823CA5" w:rsidP="00823CA5">
      <w:pPr>
        <w:rPr>
          <w:rFonts w:ascii="Arial" w:hAnsi="Arial" w:cs="Arial"/>
          <w:color w:val="000000" w:themeColor="text1"/>
          <w:sz w:val="24"/>
          <w:szCs w:val="24"/>
        </w:rPr>
      </w:pPr>
    </w:p>
    <w:p w:rsidR="00823CA5" w:rsidRPr="00701E44" w:rsidRDefault="00823CA5" w:rsidP="00823CA5">
      <w:pPr>
        <w:rPr>
          <w:rFonts w:ascii="Arial" w:hAnsi="Arial" w:cs="Arial"/>
          <w:color w:val="000000" w:themeColor="text1"/>
          <w:sz w:val="24"/>
          <w:szCs w:val="24"/>
        </w:rPr>
      </w:pPr>
    </w:p>
    <w:p w:rsidR="00823CA5" w:rsidRPr="00701E44" w:rsidRDefault="00823CA5" w:rsidP="00823CA5">
      <w:pPr>
        <w:rPr>
          <w:rFonts w:ascii="Arial" w:hAnsi="Arial" w:cs="Arial"/>
          <w:b/>
          <w:color w:val="000000" w:themeColor="text1"/>
          <w:sz w:val="24"/>
          <w:szCs w:val="24"/>
          <w:u w:val="single"/>
        </w:rPr>
      </w:pPr>
      <w:r w:rsidRPr="00701E44">
        <w:rPr>
          <w:rFonts w:ascii="Arial" w:hAnsi="Arial" w:cs="Arial"/>
          <w:b/>
          <w:color w:val="000000" w:themeColor="text1"/>
          <w:sz w:val="24"/>
          <w:szCs w:val="24"/>
          <w:u w:val="single"/>
        </w:rPr>
        <w:t>Job Qualifications</w:t>
      </w:r>
    </w:p>
    <w:p w:rsidR="00161CFB" w:rsidRPr="00701E44" w:rsidRDefault="00823CA5" w:rsidP="008863DF">
      <w:pPr>
        <w:rPr>
          <w:rFonts w:ascii="Arial" w:hAnsi="Arial" w:cs="Arial"/>
          <w:color w:val="000000" w:themeColor="text1"/>
          <w:sz w:val="24"/>
          <w:szCs w:val="24"/>
        </w:rPr>
      </w:pPr>
      <w:r w:rsidRPr="00701E44">
        <w:rPr>
          <w:rFonts w:ascii="Arial" w:hAnsi="Arial" w:cs="Arial"/>
          <w:b/>
          <w:color w:val="000000" w:themeColor="text1"/>
          <w:sz w:val="24"/>
          <w:szCs w:val="24"/>
        </w:rPr>
        <w:t>Minimum</w:t>
      </w:r>
    </w:p>
    <w:p w:rsidR="006D465B" w:rsidRPr="00701E44" w:rsidRDefault="006D465B" w:rsidP="006D465B">
      <w:pPr>
        <w:rPr>
          <w:rFonts w:ascii="Arial" w:hAnsi="Arial" w:cs="Arial"/>
          <w:color w:val="000000" w:themeColor="text1"/>
          <w:sz w:val="24"/>
          <w:szCs w:val="24"/>
        </w:rPr>
      </w:pPr>
      <w:r w:rsidRPr="00701E44">
        <w:rPr>
          <w:rFonts w:ascii="Arial" w:hAnsi="Arial" w:cs="Arial"/>
          <w:color w:val="000000" w:themeColor="text1"/>
          <w:sz w:val="24"/>
          <w:szCs w:val="24"/>
        </w:rPr>
        <w:t xml:space="preserve">This position requires extensive computer background in Microsoft Office Tools including:  Word, Excel, PowerPoint, and Access with the ability to type 60 words per minute and create databases. Must have a clear, understandable speaking voice and be able to speak, read, and understand English. </w:t>
      </w:r>
      <w:proofErr w:type="gramStart"/>
      <w:r w:rsidRPr="00701E44">
        <w:rPr>
          <w:rFonts w:ascii="Arial" w:hAnsi="Arial" w:cs="Arial"/>
          <w:color w:val="000000" w:themeColor="text1"/>
          <w:sz w:val="24"/>
          <w:szCs w:val="24"/>
        </w:rPr>
        <w:t>Must possess proficient math skills for accounting purposes.</w:t>
      </w:r>
      <w:proofErr w:type="gramEnd"/>
      <w:r w:rsidRPr="00701E44">
        <w:rPr>
          <w:rFonts w:ascii="Arial" w:hAnsi="Arial" w:cs="Arial"/>
          <w:color w:val="000000" w:themeColor="text1"/>
          <w:sz w:val="24"/>
          <w:szCs w:val="24"/>
        </w:rPr>
        <w:t xml:space="preserve"> Excellent customer service, public relations, and interpersonal skills are needed to tactfully and efficiently solve customer problems in a timely manner. </w:t>
      </w:r>
      <w:proofErr w:type="gramStart"/>
      <w:r w:rsidRPr="00701E44">
        <w:rPr>
          <w:rFonts w:ascii="Arial" w:hAnsi="Arial" w:cs="Arial"/>
          <w:color w:val="000000" w:themeColor="text1"/>
          <w:sz w:val="24"/>
          <w:szCs w:val="24"/>
        </w:rPr>
        <w:t>Must be able to work independently with very little supervision meeting deadlines as required.</w:t>
      </w:r>
      <w:proofErr w:type="gramEnd"/>
    </w:p>
    <w:p w:rsidR="00823CA5" w:rsidRPr="00701E44" w:rsidRDefault="00CA787D" w:rsidP="006D465B">
      <w:pPr>
        <w:rPr>
          <w:rFonts w:ascii="Arial" w:hAnsi="Arial" w:cs="Arial"/>
          <w:color w:val="000000" w:themeColor="text1"/>
          <w:sz w:val="24"/>
          <w:szCs w:val="24"/>
        </w:rPr>
      </w:pPr>
      <w:r w:rsidRPr="00701E44">
        <w:rPr>
          <w:rFonts w:ascii="Arial" w:hAnsi="Arial" w:cs="Arial"/>
          <w:b/>
          <w:color w:val="000000" w:themeColor="text1"/>
          <w:sz w:val="24"/>
          <w:szCs w:val="24"/>
        </w:rPr>
        <w:t>Preferred</w:t>
      </w:r>
    </w:p>
    <w:p w:rsidR="00823CA5" w:rsidRPr="00701E44" w:rsidRDefault="006D465B" w:rsidP="006D465B">
      <w:pPr>
        <w:rPr>
          <w:rFonts w:ascii="Arial" w:hAnsi="Arial" w:cs="Arial"/>
          <w:color w:val="000000" w:themeColor="text1"/>
          <w:sz w:val="24"/>
          <w:szCs w:val="24"/>
        </w:rPr>
      </w:pPr>
      <w:r w:rsidRPr="00701E44">
        <w:rPr>
          <w:rFonts w:ascii="Arial" w:hAnsi="Arial" w:cs="Arial"/>
          <w:color w:val="000000" w:themeColor="text1"/>
          <w:sz w:val="24"/>
          <w:szCs w:val="24"/>
        </w:rPr>
        <w:t xml:space="preserve">Registered Dietitian preferred. Board member experience preferred. Dietetics practice experience preferred. </w:t>
      </w:r>
      <w:proofErr w:type="gramStart"/>
      <w:r w:rsidRPr="00701E44">
        <w:rPr>
          <w:rFonts w:ascii="Arial" w:hAnsi="Arial" w:cs="Arial"/>
          <w:color w:val="000000" w:themeColor="text1"/>
          <w:sz w:val="24"/>
          <w:szCs w:val="24"/>
        </w:rPr>
        <w:t>Additional experience in computer support, web design experience in management, and accounting experience highly desirable.</w:t>
      </w:r>
      <w:proofErr w:type="gramEnd"/>
    </w:p>
    <w:p w:rsidR="00E67803" w:rsidRPr="00701E44" w:rsidRDefault="00E67803" w:rsidP="00E67803">
      <w:pPr>
        <w:rPr>
          <w:rFonts w:ascii="Arial" w:hAnsi="Arial" w:cs="Arial"/>
          <w:color w:val="000000" w:themeColor="text1"/>
          <w:sz w:val="24"/>
          <w:szCs w:val="24"/>
        </w:rPr>
      </w:pPr>
      <w:r w:rsidRPr="00701E44">
        <w:rPr>
          <w:rFonts w:ascii="Arial" w:hAnsi="Arial" w:cs="Arial"/>
          <w:b/>
          <w:color w:val="000000" w:themeColor="text1"/>
          <w:sz w:val="24"/>
          <w:szCs w:val="24"/>
        </w:rPr>
        <w:t>General Physical Demands and Working Conditions of Job</w:t>
      </w:r>
    </w:p>
    <w:p w:rsidR="00E67803" w:rsidRPr="00701E44" w:rsidRDefault="00E67803" w:rsidP="00E67803">
      <w:pPr>
        <w:pStyle w:val="ListParagraph"/>
        <w:numPr>
          <w:ilvl w:val="0"/>
          <w:numId w:val="7"/>
        </w:numPr>
        <w:rPr>
          <w:rFonts w:ascii="Arial" w:hAnsi="Arial" w:cs="Arial"/>
          <w:color w:val="000000" w:themeColor="text1"/>
          <w:sz w:val="24"/>
          <w:szCs w:val="24"/>
        </w:rPr>
      </w:pPr>
      <w:r w:rsidRPr="00701E44">
        <w:rPr>
          <w:rFonts w:ascii="Arial" w:hAnsi="Arial" w:cs="Arial"/>
          <w:color w:val="000000" w:themeColor="text1"/>
          <w:sz w:val="24"/>
          <w:szCs w:val="24"/>
        </w:rPr>
        <w:t>Must be able to work effectively under high stress conditions.</w:t>
      </w:r>
    </w:p>
    <w:p w:rsidR="00E67803" w:rsidRPr="00701E44" w:rsidRDefault="00E67803" w:rsidP="00E67803">
      <w:pPr>
        <w:pStyle w:val="ListParagraph"/>
        <w:numPr>
          <w:ilvl w:val="0"/>
          <w:numId w:val="7"/>
        </w:numPr>
        <w:rPr>
          <w:rFonts w:ascii="Arial" w:hAnsi="Arial" w:cs="Arial"/>
          <w:color w:val="000000" w:themeColor="text1"/>
          <w:sz w:val="24"/>
          <w:szCs w:val="24"/>
        </w:rPr>
      </w:pPr>
      <w:r w:rsidRPr="00701E44">
        <w:rPr>
          <w:rFonts w:ascii="Arial" w:hAnsi="Arial" w:cs="Arial"/>
          <w:color w:val="000000" w:themeColor="text1"/>
          <w:sz w:val="24"/>
          <w:szCs w:val="24"/>
        </w:rPr>
        <w:t xml:space="preserve">Must be able to spend </w:t>
      </w:r>
      <w:r w:rsidR="006D465B" w:rsidRPr="00701E44">
        <w:rPr>
          <w:rFonts w:ascii="Arial" w:hAnsi="Arial" w:cs="Arial"/>
          <w:color w:val="000000" w:themeColor="text1"/>
          <w:sz w:val="24"/>
          <w:szCs w:val="24"/>
        </w:rPr>
        <w:t>2-5 ho</w:t>
      </w:r>
      <w:r w:rsidRPr="00701E44">
        <w:rPr>
          <w:rFonts w:ascii="Arial" w:hAnsi="Arial" w:cs="Arial"/>
          <w:color w:val="000000" w:themeColor="text1"/>
          <w:sz w:val="24"/>
          <w:szCs w:val="24"/>
        </w:rPr>
        <w:t>urs per week on UAND activity.</w:t>
      </w:r>
    </w:p>
    <w:p w:rsidR="00E67803" w:rsidRPr="00E67803" w:rsidRDefault="00E67803" w:rsidP="00E67803">
      <w:pPr>
        <w:rPr>
          <w:rFonts w:ascii="Arial" w:hAnsi="Arial" w:cs="Arial"/>
          <w:sz w:val="24"/>
          <w:szCs w:val="24"/>
        </w:rPr>
      </w:pPr>
    </w:p>
    <w:sectPr w:rsidR="00E67803" w:rsidRPr="00E67803" w:rsidSect="00710B7B">
      <w:headerReference w:type="default" r:id="rId7"/>
      <w:footerReference w:type="default" r:id="rId8"/>
      <w:pgSz w:w="12240" w:h="15840" w:code="1"/>
      <w:pgMar w:top="2592" w:right="1008"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644" w:rsidRDefault="00614644" w:rsidP="008863DF">
      <w:pPr>
        <w:spacing w:after="0" w:line="240" w:lineRule="auto"/>
      </w:pPr>
      <w:r>
        <w:separator/>
      </w:r>
    </w:p>
  </w:endnote>
  <w:endnote w:type="continuationSeparator" w:id="0">
    <w:p w:rsidR="00614644" w:rsidRDefault="00614644" w:rsidP="00886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1181"/>
      <w:docPartObj>
        <w:docPartGallery w:val="Page Numbers (Bottom of Page)"/>
        <w:docPartUnique/>
      </w:docPartObj>
    </w:sdtPr>
    <w:sdtContent>
      <w:sdt>
        <w:sdtPr>
          <w:id w:val="565050477"/>
          <w:docPartObj>
            <w:docPartGallery w:val="Page Numbers (Top of Page)"/>
            <w:docPartUnique/>
          </w:docPartObj>
        </w:sdtPr>
        <w:sdtContent>
          <w:p w:rsidR="00823CA5" w:rsidRDefault="00823CA5">
            <w:pPr>
              <w:pStyle w:val="Footer"/>
              <w:jc w:val="center"/>
            </w:pPr>
            <w:r>
              <w:t xml:space="preserve">Page </w:t>
            </w:r>
            <w:r w:rsidR="0025363F">
              <w:rPr>
                <w:b/>
                <w:sz w:val="24"/>
                <w:szCs w:val="24"/>
              </w:rPr>
              <w:fldChar w:fldCharType="begin"/>
            </w:r>
            <w:r>
              <w:rPr>
                <w:b/>
              </w:rPr>
              <w:instrText xml:space="preserve"> PAGE </w:instrText>
            </w:r>
            <w:r w:rsidR="0025363F">
              <w:rPr>
                <w:b/>
                <w:sz w:val="24"/>
                <w:szCs w:val="24"/>
              </w:rPr>
              <w:fldChar w:fldCharType="separate"/>
            </w:r>
            <w:r w:rsidR="00701E44">
              <w:rPr>
                <w:b/>
                <w:noProof/>
              </w:rPr>
              <w:t>1</w:t>
            </w:r>
            <w:r w:rsidR="0025363F">
              <w:rPr>
                <w:b/>
                <w:sz w:val="24"/>
                <w:szCs w:val="24"/>
              </w:rPr>
              <w:fldChar w:fldCharType="end"/>
            </w:r>
            <w:r>
              <w:t xml:space="preserve"> of </w:t>
            </w:r>
            <w:r w:rsidR="0025363F">
              <w:rPr>
                <w:b/>
                <w:sz w:val="24"/>
                <w:szCs w:val="24"/>
              </w:rPr>
              <w:fldChar w:fldCharType="begin"/>
            </w:r>
            <w:r>
              <w:rPr>
                <w:b/>
              </w:rPr>
              <w:instrText xml:space="preserve"> NUMPAGES  </w:instrText>
            </w:r>
            <w:r w:rsidR="0025363F">
              <w:rPr>
                <w:b/>
                <w:sz w:val="24"/>
                <w:szCs w:val="24"/>
              </w:rPr>
              <w:fldChar w:fldCharType="separate"/>
            </w:r>
            <w:r w:rsidR="00701E44">
              <w:rPr>
                <w:b/>
                <w:noProof/>
              </w:rPr>
              <w:t>3</w:t>
            </w:r>
            <w:r w:rsidR="0025363F">
              <w:rPr>
                <w:b/>
                <w:sz w:val="24"/>
                <w:szCs w:val="24"/>
              </w:rPr>
              <w:fldChar w:fldCharType="end"/>
            </w:r>
          </w:p>
        </w:sdtContent>
      </w:sdt>
    </w:sdtContent>
  </w:sdt>
  <w:p w:rsidR="00823CA5" w:rsidRDefault="00823C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644" w:rsidRDefault="00614644" w:rsidP="008863DF">
      <w:pPr>
        <w:spacing w:after="0" w:line="240" w:lineRule="auto"/>
      </w:pPr>
      <w:r>
        <w:separator/>
      </w:r>
    </w:p>
  </w:footnote>
  <w:footnote w:type="continuationSeparator" w:id="0">
    <w:p w:rsidR="00614644" w:rsidRDefault="00614644" w:rsidP="008863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A5" w:rsidRDefault="00823CA5" w:rsidP="008863DF">
    <w:pPr>
      <w:pStyle w:val="Header"/>
      <w:jc w:val="right"/>
    </w:pPr>
    <w:r>
      <w:rPr>
        <w:noProof/>
      </w:rPr>
      <w:drawing>
        <wp:anchor distT="0" distB="0" distL="114300" distR="114300" simplePos="0" relativeHeight="251658240" behindDoc="1" locked="0" layoutInCell="1" allowOverlap="1">
          <wp:simplePos x="0" y="0"/>
          <wp:positionH relativeFrom="column">
            <wp:posOffset>59055</wp:posOffset>
          </wp:positionH>
          <wp:positionV relativeFrom="paragraph">
            <wp:posOffset>-209550</wp:posOffset>
          </wp:positionV>
          <wp:extent cx="1295400" cy="1171575"/>
          <wp:effectExtent l="19050" t="0" r="0" b="0"/>
          <wp:wrapTight wrapText="bothSides">
            <wp:wrapPolygon edited="0">
              <wp:start x="-318" y="0"/>
              <wp:lineTo x="-318" y="21424"/>
              <wp:lineTo x="21600" y="21424"/>
              <wp:lineTo x="21600" y="0"/>
              <wp:lineTo x="-318" y="0"/>
            </wp:wrapPolygon>
          </wp:wrapTight>
          <wp:docPr id="1" name="Picture 0" descr="UA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ND_RGB.jpg"/>
                  <pic:cNvPicPr/>
                </pic:nvPicPr>
                <pic:blipFill>
                  <a:blip r:embed="rId1"/>
                  <a:stretch>
                    <a:fillRect/>
                  </a:stretch>
                </pic:blipFill>
                <pic:spPr>
                  <a:xfrm>
                    <a:off x="0" y="0"/>
                    <a:ext cx="1295400" cy="1171575"/>
                  </a:xfrm>
                  <a:prstGeom prst="rect">
                    <a:avLst/>
                  </a:prstGeom>
                </pic:spPr>
              </pic:pic>
            </a:graphicData>
          </a:graphic>
        </wp:anchor>
      </w:drawing>
    </w:r>
    <w:r w:rsidR="0025363F">
      <w:rPr>
        <w:noProof/>
        <w:lang w:eastAsia="zh-TW"/>
      </w:rPr>
      <w:pict>
        <v:shapetype id="_x0000_t202" coordsize="21600,21600" o:spt="202" path="m,l,21600r21600,l21600,xe">
          <v:stroke joinstyle="miter"/>
          <v:path gradientshapeok="t" o:connecttype="rect"/>
        </v:shapetype>
        <v:shape id="_x0000_s2050" type="#_x0000_t202" style="position:absolute;left:0;text-align:left;margin-left:310.95pt;margin-top:-17.25pt;width:201.55pt;height:41pt;z-index:251662336;mso-width-percent:400;mso-height-percent:200;mso-position-horizontal-relative:text;mso-position-vertical-relative:text;mso-width-percent:400;mso-height-percent:200;mso-width-relative:margin;mso-height-relative:margin" stroked="f">
          <v:textbox style="mso-fit-shape-to-text:t">
            <w:txbxContent>
              <w:p w:rsidR="00823CA5" w:rsidRPr="00161CFB" w:rsidRDefault="00EA61BF" w:rsidP="00161CFB">
                <w:pPr>
                  <w:jc w:val="center"/>
                  <w:rPr>
                    <w:rFonts w:ascii="Arial" w:hAnsi="Arial" w:cs="Arial"/>
                    <w:color w:val="FF0000"/>
                    <w:sz w:val="36"/>
                    <w:szCs w:val="36"/>
                  </w:rPr>
                </w:pPr>
                <w:r>
                  <w:rPr>
                    <w:rFonts w:ascii="Arial" w:hAnsi="Arial" w:cs="Arial"/>
                    <w:color w:val="FF0000"/>
                    <w:sz w:val="36"/>
                    <w:szCs w:val="36"/>
                  </w:rPr>
                  <w:t>Executive Director</w:t>
                </w:r>
              </w:p>
            </w:txbxContent>
          </v:textbox>
        </v:shape>
      </w:pict>
    </w:r>
  </w:p>
  <w:p w:rsidR="00823CA5" w:rsidRDefault="0025363F" w:rsidP="008863DF">
    <w:pPr>
      <w:pStyle w:val="Header"/>
      <w:jc w:val="right"/>
    </w:pPr>
    <w:r>
      <w:rPr>
        <w:noProof/>
        <w:lang w:eastAsia="zh-TW"/>
      </w:rPr>
      <w:pict>
        <v:shape id="_x0000_s2049" type="#_x0000_t202" style="position:absolute;left:0;text-align:left;margin-left:327.9pt;margin-top:27.05pt;width:180.5pt;height:27pt;z-index:251660288;mso-width-relative:margin;mso-height-relative:margin" fillcolor="#bfbfbf [2412]" stroked="f">
          <v:textbox>
            <w:txbxContent>
              <w:p w:rsidR="00823CA5" w:rsidRPr="008863DF" w:rsidRDefault="00823CA5" w:rsidP="008863DF">
                <w:pPr>
                  <w:jc w:val="center"/>
                  <w:rPr>
                    <w:rFonts w:ascii="Arial" w:hAnsi="Arial" w:cs="Arial"/>
                    <w:b/>
                    <w:sz w:val="40"/>
                    <w:szCs w:val="40"/>
                  </w:rPr>
                </w:pPr>
                <w:r w:rsidRPr="008863DF">
                  <w:rPr>
                    <w:rFonts w:ascii="Arial" w:hAnsi="Arial" w:cs="Arial"/>
                    <w:b/>
                    <w:sz w:val="40"/>
                    <w:szCs w:val="40"/>
                  </w:rPr>
                  <w:t>Job Description</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91A0E"/>
    <w:multiLevelType w:val="hybridMultilevel"/>
    <w:tmpl w:val="79B23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BF0997"/>
    <w:multiLevelType w:val="hybridMultilevel"/>
    <w:tmpl w:val="29B0B2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A583E2F"/>
    <w:multiLevelType w:val="hybridMultilevel"/>
    <w:tmpl w:val="9EC68D04"/>
    <w:lvl w:ilvl="0" w:tplc="A4FE49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B7603C"/>
    <w:multiLevelType w:val="hybridMultilevel"/>
    <w:tmpl w:val="5EB6EA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F6120C3"/>
    <w:multiLevelType w:val="hybridMultilevel"/>
    <w:tmpl w:val="40627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FD01E0"/>
    <w:multiLevelType w:val="hybridMultilevel"/>
    <w:tmpl w:val="53263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B3275F5"/>
    <w:multiLevelType w:val="hybridMultilevel"/>
    <w:tmpl w:val="172A26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61A6AD7"/>
    <w:multiLevelType w:val="hybridMultilevel"/>
    <w:tmpl w:val="2CA4D3A8"/>
    <w:lvl w:ilvl="0" w:tplc="42287B6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3C2624"/>
    <w:multiLevelType w:val="hybridMultilevel"/>
    <w:tmpl w:val="F84C35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CD10ABA"/>
    <w:multiLevelType w:val="hybridMultilevel"/>
    <w:tmpl w:val="45AC2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8"/>
  </w:num>
  <w:num w:numId="4">
    <w:abstractNumId w:val="9"/>
  </w:num>
  <w:num w:numId="5">
    <w:abstractNumId w:val="3"/>
  </w:num>
  <w:num w:numId="6">
    <w:abstractNumId w:val="0"/>
  </w:num>
  <w:num w:numId="7">
    <w:abstractNumId w:val="4"/>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554">
      <o:colormenu v:ext="edit" fillcolor="none [2412]" strokecolor="none"/>
    </o:shapedefaults>
    <o:shapelayout v:ext="edit">
      <o:idmap v:ext="edit" data="2"/>
    </o:shapelayout>
  </w:hdrShapeDefaults>
  <w:footnotePr>
    <w:footnote w:id="-1"/>
    <w:footnote w:id="0"/>
  </w:footnotePr>
  <w:endnotePr>
    <w:endnote w:id="-1"/>
    <w:endnote w:id="0"/>
  </w:endnotePr>
  <w:compat/>
  <w:docVars>
    <w:docVar w:name="dgnword-docGUID" w:val="{D045E14D-4ACD-4B4B-BABC-CE03040F02C1}"/>
    <w:docVar w:name="dgnword-eventsink" w:val="73498768"/>
  </w:docVars>
  <w:rsids>
    <w:rsidRoot w:val="008863DF"/>
    <w:rsid w:val="0001405C"/>
    <w:rsid w:val="00032054"/>
    <w:rsid w:val="00110B42"/>
    <w:rsid w:val="00161CFB"/>
    <w:rsid w:val="00196BFD"/>
    <w:rsid w:val="001B0E42"/>
    <w:rsid w:val="001D10BB"/>
    <w:rsid w:val="00225623"/>
    <w:rsid w:val="0025363F"/>
    <w:rsid w:val="002774D0"/>
    <w:rsid w:val="002957FC"/>
    <w:rsid w:val="003D2894"/>
    <w:rsid w:val="00436F82"/>
    <w:rsid w:val="00462321"/>
    <w:rsid w:val="00570CD9"/>
    <w:rsid w:val="00580867"/>
    <w:rsid w:val="00595DE1"/>
    <w:rsid w:val="005A4433"/>
    <w:rsid w:val="005B37B3"/>
    <w:rsid w:val="005D1682"/>
    <w:rsid w:val="005E69D9"/>
    <w:rsid w:val="00614644"/>
    <w:rsid w:val="00642F33"/>
    <w:rsid w:val="006D465B"/>
    <w:rsid w:val="00701E44"/>
    <w:rsid w:val="00710B7B"/>
    <w:rsid w:val="00806994"/>
    <w:rsid w:val="00823CA5"/>
    <w:rsid w:val="00846CCC"/>
    <w:rsid w:val="008863DF"/>
    <w:rsid w:val="00915FD1"/>
    <w:rsid w:val="009B1748"/>
    <w:rsid w:val="00A207D0"/>
    <w:rsid w:val="00A603F1"/>
    <w:rsid w:val="00AA0E16"/>
    <w:rsid w:val="00BC2660"/>
    <w:rsid w:val="00C22942"/>
    <w:rsid w:val="00CA787D"/>
    <w:rsid w:val="00CB0E89"/>
    <w:rsid w:val="00CB18B3"/>
    <w:rsid w:val="00CE7DB1"/>
    <w:rsid w:val="00D23807"/>
    <w:rsid w:val="00DF63BC"/>
    <w:rsid w:val="00E34191"/>
    <w:rsid w:val="00E65B40"/>
    <w:rsid w:val="00E67803"/>
    <w:rsid w:val="00EA21C1"/>
    <w:rsid w:val="00EA61BF"/>
    <w:rsid w:val="00F415EE"/>
    <w:rsid w:val="00F442C2"/>
    <w:rsid w:val="00F86928"/>
    <w:rsid w:val="00FB3DC4"/>
    <w:rsid w:val="00FF1A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24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9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63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63DF"/>
  </w:style>
  <w:style w:type="paragraph" w:styleId="Footer">
    <w:name w:val="footer"/>
    <w:basedOn w:val="Normal"/>
    <w:link w:val="FooterChar"/>
    <w:uiPriority w:val="99"/>
    <w:unhideWhenUsed/>
    <w:rsid w:val="00886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3DF"/>
  </w:style>
  <w:style w:type="paragraph" w:styleId="BalloonText">
    <w:name w:val="Balloon Text"/>
    <w:basedOn w:val="Normal"/>
    <w:link w:val="BalloonTextChar"/>
    <w:uiPriority w:val="99"/>
    <w:semiHidden/>
    <w:unhideWhenUsed/>
    <w:rsid w:val="00886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3DF"/>
    <w:rPr>
      <w:rFonts w:ascii="Tahoma" w:hAnsi="Tahoma" w:cs="Tahoma"/>
      <w:sz w:val="16"/>
      <w:szCs w:val="16"/>
    </w:rPr>
  </w:style>
  <w:style w:type="table" w:styleId="TableGrid">
    <w:name w:val="Table Grid"/>
    <w:basedOn w:val="TableNormal"/>
    <w:uiPriority w:val="59"/>
    <w:rsid w:val="00161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405C"/>
    <w:pPr>
      <w:ind w:left="720"/>
      <w:contextualSpacing/>
    </w:pPr>
  </w:style>
</w:styles>
</file>

<file path=word/webSettings.xml><?xml version="1.0" encoding="utf-8"?>
<w:webSettings xmlns:r="http://schemas.openxmlformats.org/officeDocument/2006/relationships" xmlns:w="http://schemas.openxmlformats.org/wordprocessingml/2006/main">
  <w:divs>
    <w:div w:id="966277926">
      <w:bodyDiv w:val="1"/>
      <w:marLeft w:val="0"/>
      <w:marRight w:val="0"/>
      <w:marTop w:val="0"/>
      <w:marBottom w:val="0"/>
      <w:divBdr>
        <w:top w:val="none" w:sz="0" w:space="0" w:color="auto"/>
        <w:left w:val="none" w:sz="0" w:space="0" w:color="auto"/>
        <w:bottom w:val="none" w:sz="0" w:space="0" w:color="auto"/>
        <w:right w:val="none" w:sz="0" w:space="0" w:color="auto"/>
      </w:divBdr>
    </w:div>
    <w:div w:id="98149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dc:creator>
  <cp:lastModifiedBy>Curt</cp:lastModifiedBy>
  <cp:revision>6</cp:revision>
  <dcterms:created xsi:type="dcterms:W3CDTF">2013-11-02T15:35:00Z</dcterms:created>
  <dcterms:modified xsi:type="dcterms:W3CDTF">2013-12-07T15:27:00Z</dcterms:modified>
</cp:coreProperties>
</file>